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E3577">
              <w:rPr>
                <w:rFonts w:ascii="Arial" w:hAnsi="Arial" w:cs="Arial"/>
                <w:i/>
                <w:color w:val="auto"/>
              </w:rPr>
              <w:t>Кабанович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Сурвило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Новосверженской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i/>
                <w:color w:val="auto"/>
              </w:rPr>
              <w:t>Шпарун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Лешницкой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9A33DD">
              <w:rPr>
                <w:rFonts w:ascii="Arial" w:hAnsi="Arial" w:cs="Arial"/>
                <w:bCs/>
                <w:color w:val="auto"/>
              </w:rPr>
              <w:t>Валевачевской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Кныш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Обчугской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Рочевичской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Узнацкой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E30239">
              <w:rPr>
                <w:rFonts w:ascii="Arial" w:hAnsi="Arial" w:cs="Arial"/>
                <w:bCs/>
                <w:color w:val="auto"/>
              </w:rPr>
              <w:t>Луговослободской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Огур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Колодищанской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Абрамовская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i/>
                <w:color w:val="auto"/>
              </w:rPr>
              <w:t>Чаура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Сеницкой</w:t>
            </w:r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B09F0">
              <w:rPr>
                <w:rFonts w:ascii="Arial" w:hAnsi="Arial" w:cs="Arial"/>
                <w:bCs/>
                <w:color w:val="auto"/>
              </w:rPr>
              <w:t xml:space="preserve">Заямновской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 xml:space="preserve">Вилейский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Хожовской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r w:rsidRPr="00D24A86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Давидчик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Пасекской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Бакиновская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Кохан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Ахрамович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Атрошкин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r w:rsidRPr="00B4383E">
              <w:rPr>
                <w:rFonts w:ascii="Arial" w:hAnsi="Arial" w:cs="Arial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Заслоновской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Набоенко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 xml:space="preserve">Булавко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Дучинской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 xml:space="preserve">Казючиц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Ничипорук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42852">
              <w:rPr>
                <w:rFonts w:ascii="Arial" w:hAnsi="Arial" w:cs="Arial"/>
                <w:bCs/>
                <w:color w:val="auto"/>
              </w:rPr>
              <w:t xml:space="preserve">Копаткевичской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2102">
              <w:rPr>
                <w:rFonts w:ascii="Arial" w:hAnsi="Arial" w:cs="Arial"/>
                <w:i/>
                <w:color w:val="auto"/>
              </w:rPr>
              <w:t>Вегеро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Адволоткин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Хотиславской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Луковской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н.п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Кохнюк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Брашевичской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Бречко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Сторта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Асташонок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5968">
              <w:rPr>
                <w:rFonts w:ascii="Arial" w:hAnsi="Arial" w:cs="Arial"/>
                <w:bCs/>
                <w:i/>
                <w:color w:val="auto"/>
              </w:rPr>
              <w:t>Рабко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Котусева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>им. Н.П. Массонова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Боуфалик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Криванос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Тупичиснкой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Черноручской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Свислочской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836DC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Мазнев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«Прамень»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Шкиндеров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Рязанцевской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Беседовичской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Червинский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2" w:rsidRDefault="003435D2" w:rsidP="003F08F7">
      <w:r>
        <w:separator/>
      </w:r>
    </w:p>
  </w:endnote>
  <w:endnote w:type="continuationSeparator" w:id="0">
    <w:p w:rsidR="003435D2" w:rsidRDefault="003435D2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2" w:rsidRDefault="003435D2" w:rsidP="003F08F7">
      <w:r>
        <w:separator/>
      </w:r>
    </w:p>
  </w:footnote>
  <w:footnote w:type="continuationSeparator" w:id="0">
    <w:p w:rsidR="003435D2" w:rsidRDefault="003435D2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DD3016">
          <w:rPr>
            <w:noProof/>
            <w:sz w:val="28"/>
          </w:rPr>
          <w:t>19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1FB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016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B3DB3-3C6B-4DB6-87B0-EFF17D3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06C0-912E-42EB-8708-C155970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Win7Ultimate_x64</cp:lastModifiedBy>
  <cp:revision>2</cp:revision>
  <dcterms:created xsi:type="dcterms:W3CDTF">2023-01-24T05:17:00Z</dcterms:created>
  <dcterms:modified xsi:type="dcterms:W3CDTF">2023-01-24T05:17:00Z</dcterms:modified>
</cp:coreProperties>
</file>